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8D" w:rsidRDefault="0045068D"/>
    <w:p w:rsidR="0045068D" w:rsidRPr="00961E73" w:rsidRDefault="0045068D" w:rsidP="00450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61E73">
        <w:rPr>
          <w:b/>
          <w:sz w:val="28"/>
          <w:szCs w:val="28"/>
        </w:rPr>
        <w:t>EN DIRECT DU CAPFD</w:t>
      </w:r>
    </w:p>
    <w:p w:rsidR="0045068D" w:rsidRPr="00981715" w:rsidRDefault="0045068D" w:rsidP="0045068D">
      <w:pPr>
        <w:rPr>
          <w:u w:val="single"/>
        </w:rPr>
      </w:pPr>
    </w:p>
    <w:p w:rsidR="0045068D" w:rsidRDefault="0045068D" w:rsidP="0045068D">
      <w:pPr>
        <w:jc w:val="both"/>
      </w:pPr>
      <w:r>
        <w:t>Chers adhérentes, chers adhérents,</w:t>
      </w:r>
    </w:p>
    <w:p w:rsidR="008A138A" w:rsidRDefault="008A138A" w:rsidP="0045068D">
      <w:pPr>
        <w:jc w:val="both"/>
      </w:pPr>
    </w:p>
    <w:p w:rsidR="0045068D" w:rsidRDefault="0045068D" w:rsidP="0045068D">
      <w:pPr>
        <w:jc w:val="both"/>
      </w:pPr>
      <w:r>
        <w:t xml:space="preserve">Comme annoncé précédemment, Pascal </w:t>
      </w:r>
      <w:proofErr w:type="spellStart"/>
      <w:r>
        <w:t>Esnault</w:t>
      </w:r>
      <w:proofErr w:type="spellEnd"/>
      <w:r>
        <w:t xml:space="preserve"> et moi-même avons rencontré la région Normandie au sujet du </w:t>
      </w:r>
      <w:r w:rsidRPr="00F46483">
        <w:rPr>
          <w:b/>
        </w:rPr>
        <w:t xml:space="preserve">transport </w:t>
      </w:r>
      <w:proofErr w:type="spellStart"/>
      <w:r w:rsidRPr="00F46483">
        <w:rPr>
          <w:b/>
        </w:rPr>
        <w:t>Accèobus</w:t>
      </w:r>
      <w:proofErr w:type="spellEnd"/>
      <w:r>
        <w:t>. Nous avons pu nous rendre compte que les problèmes d’accessibilité commencent dès la salle de réunion </w:t>
      </w:r>
      <w:r w:rsidR="008A138A">
        <w:t>(</w:t>
      </w:r>
      <w:r>
        <w:t xml:space="preserve">nous n’avons jamais pu </w:t>
      </w:r>
      <w:r w:rsidR="008A138A">
        <w:t>l’</w:t>
      </w:r>
      <w:r>
        <w:t xml:space="preserve">atteindre) ! Malgré tout, nous avons </w:t>
      </w:r>
      <w:r w:rsidR="008A138A">
        <w:t>été entendus par rapport aux</w:t>
      </w:r>
      <w:r w:rsidR="00F46483">
        <w:t xml:space="preserve"> besoins et mauvaises </w:t>
      </w:r>
      <w:r>
        <w:t xml:space="preserve">expériences remontées par les adhérents. Dans un contexte institutionnel en pleine mutation et en pleine construction sur la compétence « transport », nous espérons que </w:t>
      </w:r>
      <w:r w:rsidRPr="00F46483">
        <w:rPr>
          <w:b/>
        </w:rPr>
        <w:t xml:space="preserve">les éléments que nous avons </w:t>
      </w:r>
      <w:r w:rsidR="008A138A">
        <w:rPr>
          <w:b/>
        </w:rPr>
        <w:t>ex</w:t>
      </w:r>
      <w:r w:rsidRPr="00F46483">
        <w:rPr>
          <w:b/>
        </w:rPr>
        <w:t>posés seront pris en considération</w:t>
      </w:r>
      <w:r>
        <w:t xml:space="preserve"> notamment dans la construction du schéma directeur d’accessibilité régional à venir. Quoi qu’il en soit, il faudra rester très attentif</w:t>
      </w:r>
      <w:r w:rsidR="0003286A">
        <w:t>s</w:t>
      </w:r>
      <w:bookmarkStart w:id="0" w:name="_GoBack"/>
      <w:bookmarkEnd w:id="0"/>
      <w:r>
        <w:t xml:space="preserve"> à l’évolution de ce sujet.</w:t>
      </w:r>
    </w:p>
    <w:p w:rsidR="0045068D" w:rsidRDefault="0045068D" w:rsidP="0045068D">
      <w:pPr>
        <w:jc w:val="both"/>
      </w:pPr>
      <w:r>
        <w:t xml:space="preserve">La rencontre avec le </w:t>
      </w:r>
      <w:r w:rsidRPr="00F46483">
        <w:rPr>
          <w:b/>
        </w:rPr>
        <w:t xml:space="preserve">bailleur social </w:t>
      </w:r>
      <w:proofErr w:type="spellStart"/>
      <w:r w:rsidRPr="00F46483">
        <w:rPr>
          <w:b/>
        </w:rPr>
        <w:t>Inolya</w:t>
      </w:r>
      <w:proofErr w:type="spellEnd"/>
      <w:r>
        <w:t xml:space="preserve"> a dû être repoussé</w:t>
      </w:r>
      <w:r w:rsidR="00F46483">
        <w:t>e</w:t>
      </w:r>
      <w:r>
        <w:t xml:space="preserve"> </w:t>
      </w:r>
      <w:r w:rsidR="00F46483">
        <w:t xml:space="preserve">au 7 novembre prochain. </w:t>
      </w:r>
      <w:r w:rsidR="00F46483" w:rsidRPr="00F46483">
        <w:t xml:space="preserve">L’objectif </w:t>
      </w:r>
      <w:r w:rsidR="00F46483">
        <w:t>reste</w:t>
      </w:r>
      <w:r w:rsidR="00F46483" w:rsidRPr="00F46483">
        <w:t xml:space="preserve"> d’établir une convention pour s’assurer d’une </w:t>
      </w:r>
      <w:r w:rsidR="00F46483" w:rsidRPr="00F46483">
        <w:rPr>
          <w:b/>
        </w:rPr>
        <w:t>réelle prise en compte du handicap dans le parc immobilier.</w:t>
      </w:r>
      <w:r w:rsidR="00F46483">
        <w:t xml:space="preserve"> Nous ne manquerons pas de vous tenir informés des résultats obtenus.</w:t>
      </w:r>
    </w:p>
    <w:p w:rsidR="00F46483" w:rsidRDefault="00F46483" w:rsidP="0045068D">
      <w:pPr>
        <w:jc w:val="both"/>
      </w:pPr>
      <w:r>
        <w:t xml:space="preserve">Le </w:t>
      </w:r>
      <w:r w:rsidRPr="00F46483">
        <w:rPr>
          <w:b/>
        </w:rPr>
        <w:t>groupe de travail « Aides humaines »</w:t>
      </w:r>
      <w:r>
        <w:t xml:space="preserve"> a construit un questionnaire à destination des usagers de services d’auxiliaires de vie. Ce questionnaire sera bientôt distribué le plus largement possible à toutes les personnes concernées. Le but est de rassembler des données objectives en vue de </w:t>
      </w:r>
      <w:r w:rsidRPr="00F46483">
        <w:rPr>
          <w:b/>
        </w:rPr>
        <w:t>rencontrer les directeurs de ces services et envisager une réflexion commune sur le sujet</w:t>
      </w:r>
      <w:r>
        <w:t>.</w:t>
      </w:r>
    </w:p>
    <w:p w:rsidR="00F46483" w:rsidRDefault="00F46483" w:rsidP="0045068D">
      <w:pPr>
        <w:jc w:val="both"/>
      </w:pPr>
      <w:r>
        <w:t>Enfin, l’actualité du CAPFD c’</w:t>
      </w:r>
      <w:r w:rsidR="008A138A">
        <w:t>est bien sûr</w:t>
      </w:r>
      <w:r>
        <w:t xml:space="preserve"> l’organisation de l</w:t>
      </w:r>
      <w:r w:rsidRPr="00F46483">
        <w:rPr>
          <w:b/>
        </w:rPr>
        <w:t>’Assemblée départementale du 14 novembre</w:t>
      </w:r>
      <w:r>
        <w:t>. Vous avez tous maintenant reçu l’invitation, nous espérons vous retrouver nombreux pour cet événement incontournable de la vie associative !</w:t>
      </w:r>
    </w:p>
    <w:p w:rsidR="008A138A" w:rsidRDefault="008A138A" w:rsidP="0045068D">
      <w:pPr>
        <w:jc w:val="both"/>
      </w:pPr>
    </w:p>
    <w:p w:rsidR="0045068D" w:rsidRDefault="0045068D" w:rsidP="0045068D"/>
    <w:p w:rsidR="0045068D" w:rsidRDefault="0045068D" w:rsidP="0045068D">
      <w:pPr>
        <w:spacing w:after="0" w:line="240" w:lineRule="auto"/>
        <w:ind w:left="5103"/>
      </w:pPr>
      <w:r>
        <w:t xml:space="preserve">Clément </w:t>
      </w:r>
      <w:proofErr w:type="spellStart"/>
      <w:r>
        <w:t>Gazza</w:t>
      </w:r>
      <w:proofErr w:type="spellEnd"/>
    </w:p>
    <w:p w:rsidR="0045068D" w:rsidRDefault="0045068D" w:rsidP="0045068D">
      <w:pPr>
        <w:spacing w:after="0" w:line="240" w:lineRule="auto"/>
        <w:ind w:left="5103"/>
      </w:pPr>
      <w:r>
        <w:t>Directeur territorial des actions associatives</w:t>
      </w:r>
    </w:p>
    <w:p w:rsidR="0045068D" w:rsidRDefault="0045068D"/>
    <w:sectPr w:rsidR="004506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34" w:rsidRDefault="00895D34" w:rsidP="00961E73">
      <w:pPr>
        <w:spacing w:after="0" w:line="240" w:lineRule="auto"/>
      </w:pPr>
      <w:r>
        <w:separator/>
      </w:r>
    </w:p>
  </w:endnote>
  <w:endnote w:type="continuationSeparator" w:id="0">
    <w:p w:rsidR="00895D34" w:rsidRDefault="00895D34" w:rsidP="0096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34" w:rsidRDefault="00895D34" w:rsidP="00961E73">
      <w:pPr>
        <w:spacing w:after="0" w:line="240" w:lineRule="auto"/>
      </w:pPr>
      <w:r>
        <w:separator/>
      </w:r>
    </w:p>
  </w:footnote>
  <w:footnote w:type="continuationSeparator" w:id="0">
    <w:p w:rsidR="00895D34" w:rsidRDefault="00895D34" w:rsidP="0096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73" w:rsidRDefault="00F16A6B" w:rsidP="00F16A6B">
    <w:pPr>
      <w:pStyle w:val="En-tte"/>
      <w:ind w:left="-284"/>
    </w:pPr>
    <w:r w:rsidRPr="00F16A6B">
      <w:rPr>
        <w:noProof/>
        <w:lang w:eastAsia="fr-FR"/>
      </w:rPr>
      <w:drawing>
        <wp:inline distT="0" distB="0" distL="0" distR="0">
          <wp:extent cx="2785451" cy="954157"/>
          <wp:effectExtent l="0" t="0" r="0" b="0"/>
          <wp:docPr id="2" name="Image 2" descr="C:\Users\intervenant\Documents\APF France handicap\Communication\Logo Calv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rvenant\Documents\APF France handicap\Communication\Logo Calvad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167" cy="1007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3068D"/>
    <w:multiLevelType w:val="hybridMultilevel"/>
    <w:tmpl w:val="AF528F14"/>
    <w:lvl w:ilvl="0" w:tplc="F30E0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459D7"/>
    <w:multiLevelType w:val="hybridMultilevel"/>
    <w:tmpl w:val="86A88374"/>
    <w:lvl w:ilvl="0" w:tplc="8D28A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F5DF3"/>
    <w:multiLevelType w:val="hybridMultilevel"/>
    <w:tmpl w:val="F9F0F010"/>
    <w:lvl w:ilvl="0" w:tplc="94563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E8"/>
    <w:rsid w:val="0003286A"/>
    <w:rsid w:val="000B3A75"/>
    <w:rsid w:val="00232D90"/>
    <w:rsid w:val="003564B1"/>
    <w:rsid w:val="003D0FD8"/>
    <w:rsid w:val="0045068D"/>
    <w:rsid w:val="004C2C3E"/>
    <w:rsid w:val="00534018"/>
    <w:rsid w:val="00562AB6"/>
    <w:rsid w:val="00567A39"/>
    <w:rsid w:val="00581F85"/>
    <w:rsid w:val="00611F39"/>
    <w:rsid w:val="00692BE8"/>
    <w:rsid w:val="0076239C"/>
    <w:rsid w:val="0085587D"/>
    <w:rsid w:val="00895D34"/>
    <w:rsid w:val="008A138A"/>
    <w:rsid w:val="008C0C84"/>
    <w:rsid w:val="00961E73"/>
    <w:rsid w:val="00A22A6E"/>
    <w:rsid w:val="00C27810"/>
    <w:rsid w:val="00D85BB6"/>
    <w:rsid w:val="00DC46CC"/>
    <w:rsid w:val="00E20DD1"/>
    <w:rsid w:val="00E740F7"/>
    <w:rsid w:val="00F16A6B"/>
    <w:rsid w:val="00F26342"/>
    <w:rsid w:val="00F34627"/>
    <w:rsid w:val="00F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88D45"/>
  <w15:chartTrackingRefBased/>
  <w15:docId w15:val="{BD6BC08A-C5A0-42C4-B69F-A41609BC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B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E73"/>
  </w:style>
  <w:style w:type="paragraph" w:styleId="Pieddepage">
    <w:name w:val="footer"/>
    <w:basedOn w:val="Normal"/>
    <w:link w:val="PieddepageCar"/>
    <w:uiPriority w:val="99"/>
    <w:unhideWhenUsed/>
    <w:rsid w:val="0096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E73"/>
  </w:style>
  <w:style w:type="paragraph" w:styleId="Textedebulles">
    <w:name w:val="Balloon Text"/>
    <w:basedOn w:val="Normal"/>
    <w:link w:val="TextedebullesCar"/>
    <w:uiPriority w:val="99"/>
    <w:semiHidden/>
    <w:unhideWhenUsed/>
    <w:rsid w:val="00A2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intervenant</cp:lastModifiedBy>
  <cp:revision>3</cp:revision>
  <cp:lastPrinted>2019-08-30T14:14:00Z</cp:lastPrinted>
  <dcterms:created xsi:type="dcterms:W3CDTF">2019-10-16T12:00:00Z</dcterms:created>
  <dcterms:modified xsi:type="dcterms:W3CDTF">2019-10-16T16:14:00Z</dcterms:modified>
</cp:coreProperties>
</file>